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95E37" w14:textId="77777777" w:rsidR="00AF7CEE" w:rsidRDefault="00000000">
      <w:pPr>
        <w:spacing w:after="0" w:line="259" w:lineRule="auto"/>
        <w:ind w:left="72" w:firstLine="0"/>
        <w:jc w:val="left"/>
      </w:pPr>
      <w:r>
        <w:t xml:space="preserve">(On letterhead of Chartered Accountant/Certified Public Accountant/Cost Accountant/Management </w:t>
      </w:r>
    </w:p>
    <w:p w14:paraId="4F204E01" w14:textId="77777777" w:rsidR="00AF7CEE" w:rsidRDefault="00000000">
      <w:pPr>
        <w:spacing w:after="0" w:line="259" w:lineRule="auto"/>
        <w:ind w:left="0" w:right="2" w:firstLine="0"/>
        <w:jc w:val="center"/>
      </w:pPr>
      <w:r>
        <w:t xml:space="preserve">Accountant/Company Secretary) </w:t>
      </w:r>
    </w:p>
    <w:p w14:paraId="255D5707" w14:textId="77777777" w:rsidR="00AF7CEE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08E07925" w14:textId="202541F1" w:rsidR="00AF7CEE" w:rsidRPr="000E1D9D" w:rsidRDefault="00312F3A" w:rsidP="000E1D9D">
      <w:pPr>
        <w:pStyle w:val="Heading1"/>
        <w:ind w:left="0"/>
        <w:jc w:val="center"/>
        <w:rPr>
          <w:b/>
          <w:bCs/>
        </w:rPr>
      </w:pPr>
      <w:r w:rsidRPr="000E1D9D">
        <w:rPr>
          <w:b/>
          <w:bCs/>
        </w:rPr>
        <w:t>NETWORTH CERTIFICATE</w:t>
      </w:r>
    </w:p>
    <w:p w14:paraId="26942C80" w14:textId="77777777" w:rsidR="00AF7CEE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436BA957" w14:textId="77777777" w:rsidR="00D61BC6" w:rsidRPr="000E1D9D" w:rsidRDefault="00D61BC6" w:rsidP="00D61BC6">
      <w:pPr>
        <w:ind w:left="-5"/>
        <w:rPr>
          <w:b/>
          <w:bCs/>
        </w:rPr>
      </w:pPr>
      <w:r w:rsidRPr="000E1D9D">
        <w:rPr>
          <w:b/>
          <w:bCs/>
        </w:rPr>
        <w:t>To</w:t>
      </w:r>
    </w:p>
    <w:p w14:paraId="144C3BC9" w14:textId="77777777" w:rsidR="00D61BC6" w:rsidRPr="000E1D9D" w:rsidRDefault="00D61BC6" w:rsidP="00D61BC6">
      <w:pPr>
        <w:ind w:left="-5"/>
        <w:rPr>
          <w:b/>
          <w:bCs/>
        </w:rPr>
      </w:pPr>
      <w:r w:rsidRPr="000E1D9D">
        <w:rPr>
          <w:b/>
          <w:bCs/>
        </w:rPr>
        <w:t>India International Bullion Exchange IFSC Limited,</w:t>
      </w:r>
    </w:p>
    <w:p w14:paraId="08410C0F" w14:textId="77777777" w:rsidR="00D61BC6" w:rsidRDefault="00D61BC6" w:rsidP="00D61BC6">
      <w:pPr>
        <w:ind w:left="-5"/>
      </w:pPr>
      <w:r>
        <w:t xml:space="preserve">Unit-1302A, Brigade International Financial Centre 13th Floor, </w:t>
      </w:r>
    </w:p>
    <w:p w14:paraId="7FCF8761" w14:textId="77777777" w:rsidR="00D61BC6" w:rsidRDefault="00D61BC6" w:rsidP="00D61BC6">
      <w:pPr>
        <w:ind w:left="-5"/>
      </w:pPr>
      <w:r>
        <w:t xml:space="preserve">Building-14A, Block 14, Zone 1, GIFT SEZ GIFT CITY, </w:t>
      </w:r>
    </w:p>
    <w:p w14:paraId="45E291D2" w14:textId="4BB87E3B" w:rsidR="00D61BC6" w:rsidRDefault="00D61BC6" w:rsidP="00D61BC6">
      <w:pPr>
        <w:ind w:left="-5"/>
      </w:pPr>
      <w:r>
        <w:t>Gandhinagar, Gujarat - 382355</w:t>
      </w:r>
    </w:p>
    <w:p w14:paraId="5B79BA28" w14:textId="77777777" w:rsidR="00D61BC6" w:rsidRDefault="00D61BC6">
      <w:pPr>
        <w:ind w:left="-5"/>
      </w:pPr>
    </w:p>
    <w:p w14:paraId="1D7BFCD9" w14:textId="505F8601" w:rsidR="00AF7CEE" w:rsidRDefault="00000000">
      <w:pPr>
        <w:ind w:left="-5"/>
      </w:pPr>
      <w:r>
        <w:t xml:space="preserve">We certify that: </w:t>
      </w:r>
    </w:p>
    <w:p w14:paraId="389FDC36" w14:textId="77777777" w:rsidR="00AF7CEE" w:rsidRDefault="00000000">
      <w:pPr>
        <w:spacing w:after="19" w:line="259" w:lineRule="auto"/>
        <w:ind w:left="0" w:firstLine="0"/>
        <w:jc w:val="left"/>
      </w:pPr>
      <w:r>
        <w:t xml:space="preserve">  </w:t>
      </w:r>
    </w:p>
    <w:p w14:paraId="67CFD31D" w14:textId="7BA4AAD4" w:rsidR="00AF7CEE" w:rsidRDefault="00000000">
      <w:pPr>
        <w:numPr>
          <w:ilvl w:val="0"/>
          <w:numId w:val="1"/>
        </w:numPr>
        <w:ind w:hanging="360"/>
      </w:pPr>
      <w:r>
        <w:t xml:space="preserve">The net worth of M/s.  ______________________as on _____________as per the statement of computation (below) is USD______________ only. </w:t>
      </w:r>
    </w:p>
    <w:p w14:paraId="5FDEB9D3" w14:textId="3527D8BA" w:rsidR="00AF7CEE" w:rsidRDefault="00000000">
      <w:pPr>
        <w:numPr>
          <w:ilvl w:val="0"/>
          <w:numId w:val="1"/>
        </w:numPr>
        <w:ind w:hanging="360"/>
      </w:pPr>
      <w:r>
        <w:t xml:space="preserve">The computation of networth based on my / our scrutiny of the </w:t>
      </w:r>
      <w:r w:rsidR="006F1A3F">
        <w:t xml:space="preserve">audited </w:t>
      </w:r>
      <w:r>
        <w:t xml:space="preserve">books of accounts, records and documents is true and correct to the best of my / our knowledge and as per information provided to my / our satisfaction. </w:t>
      </w:r>
    </w:p>
    <w:p w14:paraId="518E154C" w14:textId="5B27283D" w:rsidR="00AF7CEE" w:rsidRDefault="00000000" w:rsidP="00D61BC6">
      <w:pPr>
        <w:numPr>
          <w:ilvl w:val="0"/>
          <w:numId w:val="1"/>
        </w:numPr>
        <w:spacing w:after="0" w:line="259" w:lineRule="auto"/>
        <w:ind w:left="730" w:hanging="360"/>
      </w:pPr>
      <w:r>
        <w:t xml:space="preserve">The </w:t>
      </w:r>
      <w:r>
        <w:tab/>
        <w:t xml:space="preserve">computation of </w:t>
      </w:r>
      <w:r>
        <w:tab/>
        <w:t>net</w:t>
      </w:r>
      <w:r w:rsidR="00D61BC6">
        <w:t xml:space="preserve"> </w:t>
      </w:r>
      <w:r>
        <w:t xml:space="preserve">worth is in accordance with IFSCA Circular No. 415/IFSCA/Consolidated Operating Guidelines/2021-22 dated August 18, 2022. </w:t>
      </w:r>
    </w:p>
    <w:p w14:paraId="52D3D54E" w14:textId="77777777" w:rsidR="00AF7CEE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23AB033B" w14:textId="77777777" w:rsidR="00AF7CEE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72A7A581" w14:textId="77777777" w:rsidR="00AF7CEE" w:rsidRDefault="00000000">
      <w:pPr>
        <w:spacing w:after="0" w:line="259" w:lineRule="auto"/>
        <w:ind w:left="0" w:firstLine="0"/>
        <w:jc w:val="center"/>
      </w:pPr>
      <w:r>
        <w:t xml:space="preserve">Computation of Networth as per IFSCA Circular No. 415/IFSCA/Consolidated Operating Guidelines/2021-22 </w:t>
      </w:r>
    </w:p>
    <w:tbl>
      <w:tblPr>
        <w:tblStyle w:val="TableGrid"/>
        <w:tblW w:w="8926" w:type="dxa"/>
        <w:tblInd w:w="50" w:type="dxa"/>
        <w:tblCellMar>
          <w:top w:w="48" w:type="dxa"/>
          <w:left w:w="108" w:type="dxa"/>
          <w:right w:w="101" w:type="dxa"/>
        </w:tblCellMar>
        <w:tblLook w:val="04A0" w:firstRow="1" w:lastRow="0" w:firstColumn="1" w:lastColumn="0" w:noHBand="0" w:noVBand="1"/>
      </w:tblPr>
      <w:tblGrid>
        <w:gridCol w:w="540"/>
        <w:gridCol w:w="6687"/>
        <w:gridCol w:w="1699"/>
      </w:tblGrid>
      <w:tr w:rsidR="00AF7CEE" w14:paraId="51A9726A" w14:textId="77777777" w:rsidTr="00B355D3">
        <w:trPr>
          <w:trHeight w:val="29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331C" w14:textId="77777777" w:rsidR="00AF7CEE" w:rsidRDefault="00000000">
            <w:pPr>
              <w:spacing w:after="0" w:line="259" w:lineRule="auto"/>
              <w:ind w:left="0" w:right="7" w:firstLine="0"/>
              <w:jc w:val="center"/>
            </w:pPr>
            <w:r>
              <w:t xml:space="preserve">Sr </w:t>
            </w:r>
          </w:p>
        </w:tc>
        <w:tc>
          <w:tcPr>
            <w:tcW w:w="6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68CB8" w14:textId="77777777" w:rsidR="00AF7CEE" w:rsidRDefault="00000000">
            <w:pPr>
              <w:spacing w:after="0" w:line="259" w:lineRule="auto"/>
              <w:ind w:left="0" w:right="8" w:firstLine="0"/>
              <w:jc w:val="center"/>
            </w:pPr>
            <w:r>
              <w:t xml:space="preserve">Particular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36A1" w14:textId="77777777" w:rsidR="00AF7CEE" w:rsidRDefault="00000000">
            <w:pPr>
              <w:spacing w:after="0" w:line="259" w:lineRule="auto"/>
              <w:ind w:left="38" w:firstLine="0"/>
              <w:jc w:val="left"/>
            </w:pPr>
            <w:r>
              <w:t xml:space="preserve">Amount in USD </w:t>
            </w:r>
          </w:p>
        </w:tc>
      </w:tr>
      <w:tr w:rsidR="00AF7CEE" w14:paraId="02ACA684" w14:textId="77777777" w:rsidTr="00B355D3">
        <w:trPr>
          <w:trHeight w:val="29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721A0" w14:textId="77777777" w:rsidR="00AF7CEE" w:rsidRDefault="00000000">
            <w:pPr>
              <w:spacing w:after="0" w:line="259" w:lineRule="auto"/>
              <w:ind w:left="0" w:right="6" w:firstLine="0"/>
              <w:jc w:val="center"/>
            </w:pPr>
            <w:r>
              <w:t xml:space="preserve">A </w:t>
            </w:r>
          </w:p>
        </w:tc>
        <w:tc>
          <w:tcPr>
            <w:tcW w:w="6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DE26" w14:textId="77777777" w:rsidR="00AF7CEE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Paid up equity share capital (or capital contribution)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44EB7" w14:textId="77777777" w:rsidR="00AF7CEE" w:rsidRDefault="00000000">
            <w:pPr>
              <w:spacing w:after="0" w:line="259" w:lineRule="auto"/>
              <w:ind w:left="38" w:firstLine="0"/>
              <w:jc w:val="center"/>
            </w:pPr>
            <w:r>
              <w:t xml:space="preserve"> </w:t>
            </w:r>
          </w:p>
        </w:tc>
      </w:tr>
      <w:tr w:rsidR="00AF7CEE" w14:paraId="2E49CE20" w14:textId="77777777" w:rsidTr="00B355D3">
        <w:trPr>
          <w:trHeight w:val="29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B5E0" w14:textId="77777777" w:rsidR="00AF7CEE" w:rsidRDefault="00000000">
            <w:pPr>
              <w:spacing w:after="0" w:line="259" w:lineRule="auto"/>
              <w:ind w:left="41" w:firstLine="0"/>
              <w:jc w:val="center"/>
            </w:pPr>
            <w:r>
              <w:t xml:space="preserve"> </w:t>
            </w:r>
          </w:p>
        </w:tc>
        <w:tc>
          <w:tcPr>
            <w:tcW w:w="6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A1464" w14:textId="77777777" w:rsidR="00AF7CEE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Add: Reserves created out of the profits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0BC8" w14:textId="77777777" w:rsidR="00AF7CEE" w:rsidRDefault="00000000">
            <w:pPr>
              <w:spacing w:after="0" w:line="259" w:lineRule="auto"/>
              <w:ind w:left="38" w:firstLine="0"/>
              <w:jc w:val="center"/>
            </w:pPr>
            <w:r>
              <w:t xml:space="preserve"> </w:t>
            </w:r>
          </w:p>
        </w:tc>
      </w:tr>
      <w:tr w:rsidR="00AF7CEE" w14:paraId="4AFC94C7" w14:textId="77777777" w:rsidTr="00B355D3">
        <w:trPr>
          <w:trHeight w:val="29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6CA0" w14:textId="77777777" w:rsidR="00AF7CEE" w:rsidRDefault="00000000">
            <w:pPr>
              <w:spacing w:after="0" w:line="259" w:lineRule="auto"/>
              <w:ind w:left="41" w:firstLine="0"/>
              <w:jc w:val="center"/>
            </w:pPr>
            <w:r>
              <w:t xml:space="preserve"> </w:t>
            </w:r>
          </w:p>
        </w:tc>
        <w:tc>
          <w:tcPr>
            <w:tcW w:w="6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52F83" w14:textId="77777777" w:rsidR="00AF7CEE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Add: Securities premium Account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71F4" w14:textId="77777777" w:rsidR="00AF7CEE" w:rsidRDefault="00000000">
            <w:pPr>
              <w:spacing w:after="0" w:line="259" w:lineRule="auto"/>
              <w:ind w:left="38" w:firstLine="0"/>
              <w:jc w:val="center"/>
            </w:pPr>
            <w:r>
              <w:t xml:space="preserve"> </w:t>
            </w:r>
          </w:p>
        </w:tc>
      </w:tr>
      <w:tr w:rsidR="00AF7CEE" w14:paraId="47A5E8CC" w14:textId="77777777" w:rsidTr="00B355D3">
        <w:trPr>
          <w:trHeight w:val="29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468F0" w14:textId="77777777" w:rsidR="00AF7CEE" w:rsidRDefault="00000000">
            <w:pPr>
              <w:spacing w:after="0" w:line="259" w:lineRule="auto"/>
              <w:ind w:left="41" w:firstLine="0"/>
              <w:jc w:val="center"/>
            </w:pPr>
            <w:r>
              <w:t xml:space="preserve"> </w:t>
            </w:r>
          </w:p>
        </w:tc>
        <w:tc>
          <w:tcPr>
            <w:tcW w:w="6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A671" w14:textId="77777777" w:rsidR="00AF7CEE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Add: Debit or credit balance of profit and loss account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FFC11" w14:textId="77777777" w:rsidR="00AF7CEE" w:rsidRDefault="00000000">
            <w:pPr>
              <w:spacing w:after="0" w:line="259" w:lineRule="auto"/>
              <w:ind w:left="38" w:firstLine="0"/>
              <w:jc w:val="center"/>
            </w:pPr>
            <w:r>
              <w:t xml:space="preserve"> </w:t>
            </w:r>
          </w:p>
        </w:tc>
      </w:tr>
      <w:tr w:rsidR="00AF7CEE" w14:paraId="56670593" w14:textId="77777777" w:rsidTr="00B355D3">
        <w:trPr>
          <w:trHeight w:val="29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0C508" w14:textId="77777777" w:rsidR="00AF7CEE" w:rsidRDefault="00000000">
            <w:pPr>
              <w:spacing w:after="0" w:line="259" w:lineRule="auto"/>
              <w:ind w:left="0" w:right="9" w:firstLine="0"/>
              <w:jc w:val="center"/>
            </w:pPr>
            <w:r>
              <w:t xml:space="preserve">B </w:t>
            </w:r>
          </w:p>
        </w:tc>
        <w:tc>
          <w:tcPr>
            <w:tcW w:w="6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A577" w14:textId="77777777" w:rsidR="00AF7CEE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Less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F8CBC" w14:textId="77777777" w:rsidR="00AF7CEE" w:rsidRDefault="00000000">
            <w:pPr>
              <w:spacing w:after="0" w:line="259" w:lineRule="auto"/>
              <w:ind w:left="38" w:firstLine="0"/>
              <w:jc w:val="center"/>
            </w:pPr>
            <w:r>
              <w:t xml:space="preserve"> </w:t>
            </w:r>
          </w:p>
        </w:tc>
      </w:tr>
      <w:tr w:rsidR="00AF7CEE" w14:paraId="6C5CEFCE" w14:textId="77777777" w:rsidTr="00B355D3">
        <w:trPr>
          <w:trHeight w:val="29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DCD37" w14:textId="77777777" w:rsidR="00AF7CEE" w:rsidRDefault="00000000">
            <w:pPr>
              <w:spacing w:after="0" w:line="259" w:lineRule="auto"/>
              <w:ind w:left="41" w:firstLine="0"/>
              <w:jc w:val="center"/>
            </w:pPr>
            <w:r>
              <w:t xml:space="preserve"> </w:t>
            </w:r>
          </w:p>
        </w:tc>
        <w:tc>
          <w:tcPr>
            <w:tcW w:w="6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697A3" w14:textId="77777777" w:rsidR="00AF7CEE" w:rsidRDefault="00000000">
            <w:pPr>
              <w:spacing w:after="0" w:line="259" w:lineRule="auto"/>
              <w:ind w:left="360" w:firstLine="0"/>
              <w:jc w:val="left"/>
            </w:pPr>
            <w:r>
              <w:t xml:space="preserve">(a) aggregate value of the accumulated losses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42E32" w14:textId="77777777" w:rsidR="00AF7CEE" w:rsidRDefault="00000000">
            <w:pPr>
              <w:spacing w:after="0" w:line="259" w:lineRule="auto"/>
              <w:ind w:left="38" w:firstLine="0"/>
              <w:jc w:val="center"/>
            </w:pPr>
            <w:r>
              <w:t xml:space="preserve"> </w:t>
            </w:r>
          </w:p>
        </w:tc>
      </w:tr>
      <w:tr w:rsidR="00AF7CEE" w14:paraId="60A284D9" w14:textId="77777777" w:rsidTr="00B355D3">
        <w:trPr>
          <w:trHeight w:val="58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8A227" w14:textId="77777777" w:rsidR="00AF7CEE" w:rsidRDefault="00000000">
            <w:pPr>
              <w:spacing w:after="0" w:line="259" w:lineRule="auto"/>
              <w:ind w:left="41" w:firstLine="0"/>
              <w:jc w:val="center"/>
            </w:pPr>
            <w:r>
              <w:t xml:space="preserve"> </w:t>
            </w:r>
          </w:p>
        </w:tc>
        <w:tc>
          <w:tcPr>
            <w:tcW w:w="6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196CB" w14:textId="77777777" w:rsidR="00AF7CEE" w:rsidRDefault="00000000">
            <w:pPr>
              <w:spacing w:after="0" w:line="259" w:lineRule="auto"/>
              <w:ind w:left="720" w:hanging="360"/>
              <w:jc w:val="left"/>
            </w:pPr>
            <w:r>
              <w:t xml:space="preserve">(b) deferred expenditure and miscellaneous expenditure not written off, as per the balance sheet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2E7C7" w14:textId="77777777" w:rsidR="00AF7CEE" w:rsidRDefault="00000000">
            <w:pPr>
              <w:spacing w:after="0" w:line="259" w:lineRule="auto"/>
              <w:ind w:left="38" w:firstLine="0"/>
              <w:jc w:val="center"/>
            </w:pPr>
            <w:r>
              <w:t xml:space="preserve"> </w:t>
            </w:r>
          </w:p>
        </w:tc>
      </w:tr>
      <w:tr w:rsidR="00AF7CEE" w14:paraId="43D3196C" w14:textId="77777777" w:rsidTr="00B355D3">
        <w:trPr>
          <w:trHeight w:val="29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6494" w14:textId="77777777" w:rsidR="00AF7CEE" w:rsidRDefault="00000000">
            <w:pPr>
              <w:spacing w:after="0" w:line="259" w:lineRule="auto"/>
              <w:ind w:left="0" w:right="7" w:firstLine="0"/>
              <w:jc w:val="center"/>
            </w:pPr>
            <w:r>
              <w:t xml:space="preserve">C </w:t>
            </w:r>
          </w:p>
        </w:tc>
        <w:tc>
          <w:tcPr>
            <w:tcW w:w="6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6340" w14:textId="77777777" w:rsidR="00AF7CEE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Net worth (A-B)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64DCA" w14:textId="77777777" w:rsidR="00AF7CEE" w:rsidRDefault="00000000">
            <w:pPr>
              <w:spacing w:after="0" w:line="259" w:lineRule="auto"/>
              <w:ind w:left="38" w:firstLine="0"/>
              <w:jc w:val="center"/>
            </w:pPr>
            <w:r>
              <w:t xml:space="preserve"> </w:t>
            </w:r>
          </w:p>
        </w:tc>
      </w:tr>
    </w:tbl>
    <w:p w14:paraId="624D0F9A" w14:textId="77777777" w:rsidR="00D61BC6" w:rsidRDefault="00000000">
      <w:pPr>
        <w:ind w:left="-5"/>
      </w:pPr>
      <w:r>
        <w:t xml:space="preserve"> *</w:t>
      </w:r>
      <w:proofErr w:type="gramStart"/>
      <w:r>
        <w:t>does</w:t>
      </w:r>
      <w:proofErr w:type="gramEnd"/>
      <w:r>
        <w:t xml:space="preserve"> not include reserves created out of revaluation of assets, write-back of depreciation and amalgamation  </w:t>
      </w:r>
    </w:p>
    <w:p w14:paraId="0D511AF7" w14:textId="77777777" w:rsidR="00B355D3" w:rsidRDefault="00B355D3">
      <w:pPr>
        <w:ind w:left="-5"/>
      </w:pPr>
    </w:p>
    <w:p w14:paraId="1E16259F" w14:textId="77777777" w:rsidR="00B355D3" w:rsidRDefault="00B355D3" w:rsidP="00B355D3">
      <w:pPr>
        <w:spacing w:after="3" w:line="254" w:lineRule="auto"/>
        <w:ind w:left="-5" w:right="5847"/>
      </w:pPr>
      <w:r>
        <w:rPr>
          <w:b/>
        </w:rPr>
        <w:t xml:space="preserve">For (Name of Certifying Firm) </w:t>
      </w:r>
      <w:r>
        <w:t xml:space="preserve"> </w:t>
      </w:r>
    </w:p>
    <w:p w14:paraId="16D4B773" w14:textId="66E2990B" w:rsidR="00B355D3" w:rsidRDefault="00B355D3">
      <w:pPr>
        <w:ind w:left="-5"/>
      </w:pPr>
    </w:p>
    <w:p w14:paraId="23B56C5B" w14:textId="77777777" w:rsidR="00AF7CEE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020A9828" w14:textId="77777777" w:rsidR="00AF7CEE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6B7BF9BD" w14:textId="77777777" w:rsidR="00AF7CEE" w:rsidRPr="00D61BC6" w:rsidRDefault="00000000">
      <w:pPr>
        <w:spacing w:after="7" w:line="259" w:lineRule="auto"/>
        <w:ind w:left="0" w:firstLine="0"/>
        <w:jc w:val="left"/>
        <w:rPr>
          <w:b/>
          <w:bCs/>
        </w:rPr>
      </w:pPr>
      <w:r w:rsidRPr="00D61BC6">
        <w:rPr>
          <w:b/>
          <w:bCs/>
        </w:rPr>
        <w:t xml:space="preserve"> </w:t>
      </w:r>
    </w:p>
    <w:p w14:paraId="1FBFD73B" w14:textId="6665DDBA" w:rsidR="00951FF6" w:rsidRDefault="00951FF6" w:rsidP="00B355D3">
      <w:pPr>
        <w:spacing w:after="3" w:line="254" w:lineRule="auto"/>
        <w:ind w:left="0" w:right="5344" w:firstLine="0"/>
      </w:pPr>
      <w:r>
        <w:rPr>
          <w:b/>
        </w:rPr>
        <w:t>(Signature &amp; Seal of Certifying</w:t>
      </w:r>
      <w:r w:rsidR="000E1D9D">
        <w:rPr>
          <w:b/>
        </w:rPr>
        <w:t xml:space="preserve"> </w:t>
      </w:r>
      <w:r>
        <w:rPr>
          <w:b/>
        </w:rPr>
        <w:t xml:space="preserve">Firm) </w:t>
      </w:r>
      <w:r>
        <w:t xml:space="preserve"> </w:t>
      </w:r>
    </w:p>
    <w:p w14:paraId="1DB0C89B" w14:textId="77777777" w:rsidR="00951FF6" w:rsidRDefault="00951FF6" w:rsidP="00B355D3">
      <w:pPr>
        <w:spacing w:after="3" w:line="254" w:lineRule="auto"/>
        <w:ind w:left="0" w:right="5847" w:firstLine="0"/>
      </w:pPr>
      <w:r>
        <w:rPr>
          <w:b/>
        </w:rPr>
        <w:t xml:space="preserve">Name of Partner / Proprietor Membership Number: </w:t>
      </w:r>
      <w:r>
        <w:t xml:space="preserve"> </w:t>
      </w:r>
    </w:p>
    <w:p w14:paraId="220C9171" w14:textId="77777777" w:rsidR="00951FF6" w:rsidRDefault="00951FF6" w:rsidP="00B355D3">
      <w:pPr>
        <w:spacing w:after="3" w:line="254" w:lineRule="auto"/>
        <w:ind w:left="0" w:right="5847" w:firstLine="0"/>
      </w:pPr>
      <w:r>
        <w:rPr>
          <w:b/>
        </w:rPr>
        <w:t xml:space="preserve">Firm Registration Number: </w:t>
      </w:r>
      <w:r>
        <w:t xml:space="preserve"> </w:t>
      </w:r>
    </w:p>
    <w:p w14:paraId="7DF4470A" w14:textId="15CDACF6" w:rsidR="00AF7CEE" w:rsidRDefault="00951FF6" w:rsidP="002307D9">
      <w:pPr>
        <w:spacing w:after="3" w:line="254" w:lineRule="auto"/>
        <w:ind w:left="0" w:right="5847" w:firstLine="0"/>
      </w:pPr>
      <w:r>
        <w:rPr>
          <w:b/>
        </w:rPr>
        <w:t xml:space="preserve">Date: </w:t>
      </w:r>
      <w:r>
        <w:rPr>
          <w:b/>
        </w:rPr>
        <w:br/>
        <w:t>Place:</w:t>
      </w:r>
      <w:r>
        <w:t xml:space="preserve">  </w:t>
      </w:r>
    </w:p>
    <w:sectPr w:rsidR="00AF7CEE">
      <w:footerReference w:type="default" r:id="rId7"/>
      <w:pgSz w:w="11906" w:h="16838"/>
      <w:pgMar w:top="1440" w:right="1436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7BA1F" w14:textId="77777777" w:rsidR="00122239" w:rsidRDefault="00122239" w:rsidP="00D61BC6">
      <w:pPr>
        <w:spacing w:after="0" w:line="240" w:lineRule="auto"/>
      </w:pPr>
      <w:r>
        <w:separator/>
      </w:r>
    </w:p>
  </w:endnote>
  <w:endnote w:type="continuationSeparator" w:id="0">
    <w:p w14:paraId="2B8F7B83" w14:textId="77777777" w:rsidR="00122239" w:rsidRDefault="00122239" w:rsidP="00D61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AB489" w14:textId="77777777" w:rsidR="00D61BC6" w:rsidRDefault="00D61BC6" w:rsidP="00D61BC6">
    <w:pPr>
      <w:spacing w:after="27" w:line="259" w:lineRule="auto"/>
      <w:ind w:left="0" w:right="10" w:firstLine="0"/>
      <w:jc w:val="center"/>
    </w:pPr>
    <w:r>
      <w:rPr>
        <w:color w:val="A80000"/>
        <w:sz w:val="20"/>
      </w:rPr>
      <w:t xml:space="preserve">Confidential </w:t>
    </w:r>
  </w:p>
  <w:p w14:paraId="45111012" w14:textId="77777777" w:rsidR="00D61BC6" w:rsidRDefault="00D61B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5774E" w14:textId="77777777" w:rsidR="00122239" w:rsidRDefault="00122239" w:rsidP="00D61BC6">
      <w:pPr>
        <w:spacing w:after="0" w:line="240" w:lineRule="auto"/>
      </w:pPr>
      <w:r>
        <w:separator/>
      </w:r>
    </w:p>
  </w:footnote>
  <w:footnote w:type="continuationSeparator" w:id="0">
    <w:p w14:paraId="100EA064" w14:textId="77777777" w:rsidR="00122239" w:rsidRDefault="00122239" w:rsidP="00D61B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B71A28"/>
    <w:multiLevelType w:val="hybridMultilevel"/>
    <w:tmpl w:val="3D44CB4C"/>
    <w:lvl w:ilvl="0" w:tplc="DCAEA3C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E805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ECB9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04EC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BBC14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EAD7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1A66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32BA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0A76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1EC7201"/>
    <w:multiLevelType w:val="hybridMultilevel"/>
    <w:tmpl w:val="BD3885DA"/>
    <w:lvl w:ilvl="0" w:tplc="99DADBCC">
      <w:start w:val="1"/>
      <w:numFmt w:val="bullet"/>
      <w:lvlText w:val="•"/>
      <w:lvlJc w:val="left"/>
      <w:pPr>
        <w:ind w:left="7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3A6BFE">
      <w:start w:val="1"/>
      <w:numFmt w:val="bullet"/>
      <w:lvlText w:val="o"/>
      <w:lvlJc w:val="left"/>
      <w:pPr>
        <w:ind w:left="1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2EF344">
      <w:start w:val="1"/>
      <w:numFmt w:val="bullet"/>
      <w:lvlText w:val="▪"/>
      <w:lvlJc w:val="left"/>
      <w:pPr>
        <w:ind w:left="2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961EAC">
      <w:start w:val="1"/>
      <w:numFmt w:val="bullet"/>
      <w:lvlText w:val="•"/>
      <w:lvlJc w:val="left"/>
      <w:pPr>
        <w:ind w:left="2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766388">
      <w:start w:val="1"/>
      <w:numFmt w:val="bullet"/>
      <w:lvlText w:val="o"/>
      <w:lvlJc w:val="left"/>
      <w:pPr>
        <w:ind w:left="3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585332">
      <w:start w:val="1"/>
      <w:numFmt w:val="bullet"/>
      <w:lvlText w:val="▪"/>
      <w:lvlJc w:val="left"/>
      <w:pPr>
        <w:ind w:left="4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BC556E">
      <w:start w:val="1"/>
      <w:numFmt w:val="bullet"/>
      <w:lvlText w:val="•"/>
      <w:lvlJc w:val="left"/>
      <w:pPr>
        <w:ind w:left="5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06CE36">
      <w:start w:val="1"/>
      <w:numFmt w:val="bullet"/>
      <w:lvlText w:val="o"/>
      <w:lvlJc w:val="left"/>
      <w:pPr>
        <w:ind w:left="5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5E2C92">
      <w:start w:val="1"/>
      <w:numFmt w:val="bullet"/>
      <w:lvlText w:val="▪"/>
      <w:lvlJc w:val="left"/>
      <w:pPr>
        <w:ind w:left="6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12683432">
    <w:abstractNumId w:val="1"/>
  </w:num>
  <w:num w:numId="2" w16cid:durableId="718474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CEE"/>
    <w:rsid w:val="000D0461"/>
    <w:rsid w:val="000E1D9D"/>
    <w:rsid w:val="00114B3A"/>
    <w:rsid w:val="00122239"/>
    <w:rsid w:val="00215385"/>
    <w:rsid w:val="002307D9"/>
    <w:rsid w:val="00265B6B"/>
    <w:rsid w:val="00312F3A"/>
    <w:rsid w:val="004324D3"/>
    <w:rsid w:val="00501D94"/>
    <w:rsid w:val="00563A3F"/>
    <w:rsid w:val="006C5AB0"/>
    <w:rsid w:val="006F1A3F"/>
    <w:rsid w:val="00951FF6"/>
    <w:rsid w:val="00AA18F8"/>
    <w:rsid w:val="00AF7CEE"/>
    <w:rsid w:val="00B355D3"/>
    <w:rsid w:val="00C631DC"/>
    <w:rsid w:val="00D61BC6"/>
    <w:rsid w:val="00D92118"/>
    <w:rsid w:val="00DE2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9F320"/>
  <w15:docId w15:val="{8157A404-E6BF-4905-ACF7-02FD627D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N" w:eastAsia="en-I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5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2873"/>
      <w:outlineLvl w:val="0"/>
    </w:pPr>
    <w:rPr>
      <w:rFonts w:ascii="Times New Roman" w:eastAsia="Times New Roman" w:hAnsi="Times New Roman" w:cs="Times New Roman"/>
      <w:color w:val="00000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2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D61BC6"/>
    <w:pPr>
      <w:spacing w:after="0" w:line="240" w:lineRule="auto"/>
    </w:pPr>
    <w:rPr>
      <w:rFonts w:ascii="Times New Roman" w:eastAsia="Times New Roman" w:hAnsi="Times New Roman" w:cs="Times New Roman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D61B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1BC6"/>
    <w:rPr>
      <w:rFonts w:ascii="Times New Roman" w:eastAsia="Times New Roman" w:hAnsi="Times New Roman" w:cs="Times New Roman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D61B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BC6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QS-LPTM Networth Certificate</vt:lpstr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QS-LPTM Networth Certificate</dc:title>
  <dc:subject/>
  <dc:creator>puneet.kanwar</dc:creator>
  <cp:keywords/>
  <cp:lastModifiedBy>Puneet Kanwar</cp:lastModifiedBy>
  <cp:revision>5</cp:revision>
  <cp:lastPrinted>2023-08-23T11:03:00Z</cp:lastPrinted>
  <dcterms:created xsi:type="dcterms:W3CDTF">2023-09-12T11:44:00Z</dcterms:created>
  <dcterms:modified xsi:type="dcterms:W3CDTF">2023-09-14T01:06:00Z</dcterms:modified>
</cp:coreProperties>
</file>